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A2" w:rsidRDefault="00673AA2" w:rsidP="00673AA2">
      <w:pPr>
        <w:ind w:right="-871"/>
        <w:rPr>
          <w:rFonts w:ascii="Batang" w:eastAsia="Batang" w:hAnsi="Batang"/>
          <w:i/>
          <w:sz w:val="38"/>
          <w:u w:val="single"/>
        </w:rPr>
      </w:pPr>
    </w:p>
    <w:p w:rsidR="00673AA2" w:rsidRDefault="00673AA2" w:rsidP="00673AA2">
      <w:pPr>
        <w:ind w:right="-871"/>
        <w:rPr>
          <w:rFonts w:ascii="Batang" w:eastAsia="Batang" w:hAnsi="Batang"/>
          <w:i/>
          <w:sz w:val="38"/>
          <w:u w:val="single"/>
        </w:rPr>
      </w:pPr>
    </w:p>
    <w:p w:rsidR="00673AA2" w:rsidRPr="0074466C" w:rsidRDefault="00673AA2" w:rsidP="00673AA2">
      <w:pPr>
        <w:ind w:right="-871"/>
        <w:rPr>
          <w:rFonts w:ascii="Georgia" w:hAnsi="Georgia"/>
          <w:i/>
          <w:sz w:val="38"/>
          <w:u w:val="single"/>
        </w:rPr>
      </w:pPr>
      <w:r w:rsidRPr="00AB05BC">
        <w:rPr>
          <w:rFonts w:ascii="Batang" w:eastAsia="Batang" w:hAnsi="Batang"/>
          <w:i/>
          <w:noProof/>
          <w:sz w:val="38"/>
          <w:u w:val="single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34290</wp:posOffset>
            </wp:positionV>
            <wp:extent cx="885825" cy="790575"/>
            <wp:effectExtent l="19050" t="0" r="9525" b="0"/>
            <wp:wrapTight wrapText="bothSides">
              <wp:wrapPolygon edited="0">
                <wp:start x="-465" y="0"/>
                <wp:lineTo x="-465" y="21340"/>
                <wp:lineTo x="21832" y="21340"/>
                <wp:lineTo x="21832" y="0"/>
                <wp:lineTo x="-465" y="0"/>
              </wp:wrapPolygon>
            </wp:wrapTight>
            <wp:docPr id="1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D7D">
        <w:rPr>
          <w:rFonts w:ascii="Batang" w:eastAsia="Batang" w:hAnsi="Batang"/>
          <w:i/>
          <w:sz w:val="38"/>
          <w:u w:val="single"/>
        </w:rPr>
        <w:t>UNIVERSITY OF KASHMIR, SRINAGAR</w:t>
      </w:r>
    </w:p>
    <w:p w:rsidR="00673AA2" w:rsidRDefault="00673AA2" w:rsidP="00673AA2">
      <w:pPr>
        <w:jc w:val="center"/>
        <w:rPr>
          <w:rFonts w:ascii="Monotype Corsiva" w:hAnsi="Monotype Corsiva"/>
          <w:i/>
          <w:sz w:val="44"/>
          <w:u w:val="single"/>
        </w:rPr>
      </w:pPr>
      <w:r w:rsidRPr="00FA7D7D">
        <w:rPr>
          <w:rFonts w:ascii="Monotype Corsiva" w:hAnsi="Monotype Corsiva"/>
          <w:i/>
          <w:sz w:val="44"/>
          <w:u w:val="single"/>
        </w:rPr>
        <w:t>Office of the Dean Research</w:t>
      </w:r>
    </w:p>
    <w:p w:rsidR="00673AA2" w:rsidRDefault="00673AA2" w:rsidP="00673AA2">
      <w:pPr>
        <w:pStyle w:val="Heading1"/>
        <w:tabs>
          <w:tab w:val="clear" w:pos="1440"/>
          <w:tab w:val="left" w:pos="0"/>
        </w:tabs>
        <w:ind w:left="0" w:right="-446" w:firstLine="0"/>
        <w:rPr>
          <w:sz w:val="28"/>
          <w:szCs w:val="40"/>
        </w:rPr>
      </w:pPr>
    </w:p>
    <w:p w:rsidR="00673AA2" w:rsidRPr="00136808" w:rsidRDefault="00673AA2" w:rsidP="00673AA2"/>
    <w:p w:rsidR="00673AA2" w:rsidRPr="009F26AC" w:rsidRDefault="00673AA2" w:rsidP="00673AA2">
      <w:pPr>
        <w:pStyle w:val="Heading1"/>
        <w:tabs>
          <w:tab w:val="clear" w:pos="1440"/>
          <w:tab w:val="left" w:pos="0"/>
        </w:tabs>
        <w:ind w:left="0" w:right="-446" w:firstLine="0"/>
        <w:rPr>
          <w:sz w:val="34"/>
          <w:szCs w:val="40"/>
        </w:rPr>
      </w:pPr>
      <w:r w:rsidRPr="009F26AC">
        <w:rPr>
          <w:sz w:val="34"/>
          <w:szCs w:val="40"/>
        </w:rPr>
        <w:t>Urgent information for JRF/NET qualified candidates</w:t>
      </w:r>
    </w:p>
    <w:p w:rsidR="00673AA2" w:rsidRPr="00136808" w:rsidRDefault="00673AA2" w:rsidP="00673AA2"/>
    <w:p w:rsidR="00673AA2" w:rsidRPr="000F1300" w:rsidRDefault="00673AA2" w:rsidP="00673AA2">
      <w:pPr>
        <w:rPr>
          <w:sz w:val="6"/>
        </w:rPr>
      </w:pPr>
    </w:p>
    <w:p w:rsidR="00673AA2" w:rsidRPr="00B027D7" w:rsidRDefault="00673AA2" w:rsidP="00673AA2">
      <w:pPr>
        <w:ind w:right="-446"/>
        <w:rPr>
          <w:sz w:val="2"/>
        </w:rPr>
      </w:pPr>
    </w:p>
    <w:p w:rsidR="00673AA2" w:rsidRPr="003B714F" w:rsidRDefault="00673AA2" w:rsidP="00673AA2">
      <w:pPr>
        <w:ind w:left="180" w:right="-446"/>
        <w:jc w:val="both"/>
        <w:rPr>
          <w:sz w:val="6"/>
        </w:rPr>
      </w:pPr>
    </w:p>
    <w:p w:rsidR="00673AA2" w:rsidRPr="00D11C5C" w:rsidRDefault="00673AA2" w:rsidP="00673AA2">
      <w:pPr>
        <w:spacing w:line="360" w:lineRule="auto"/>
        <w:ind w:left="709"/>
        <w:jc w:val="both"/>
      </w:pPr>
      <w:proofErr w:type="gramStart"/>
      <w:r w:rsidRPr="00D11C5C">
        <w:t xml:space="preserve">It is notified for the information of all the concerned that the candidates who have already submitted online applications for various research </w:t>
      </w:r>
      <w:proofErr w:type="spellStart"/>
      <w:r w:rsidRPr="00D11C5C">
        <w:t>programmes</w:t>
      </w:r>
      <w:proofErr w:type="spellEnd"/>
      <w:r w:rsidRPr="00D11C5C">
        <w:t xml:space="preserve"> in response to advertisement notifications dated 09-05-2019 and 19-06-2019 and have now qualified JRF/NET</w:t>
      </w:r>
      <w:r>
        <w:t>,</w:t>
      </w:r>
      <w:r w:rsidRPr="00D11C5C">
        <w:t xml:space="preserve"> shall </w:t>
      </w:r>
      <w:r w:rsidRPr="00822884">
        <w:t xml:space="preserve">approach concerned PG </w:t>
      </w:r>
      <w:proofErr w:type="spellStart"/>
      <w:r w:rsidRPr="00822884">
        <w:t>Deptts</w:t>
      </w:r>
      <w:proofErr w:type="spellEnd"/>
      <w:r w:rsidRPr="00822884">
        <w:t xml:space="preserve">/Research </w:t>
      </w:r>
      <w:proofErr w:type="spellStart"/>
      <w:r w:rsidRPr="00822884">
        <w:t>Centres</w:t>
      </w:r>
      <w:proofErr w:type="spellEnd"/>
      <w:r w:rsidRPr="00822884">
        <w:t xml:space="preserve"> </w:t>
      </w:r>
      <w:proofErr w:type="spellStart"/>
      <w:r w:rsidRPr="00822884">
        <w:t>alongwith</w:t>
      </w:r>
      <w:proofErr w:type="spellEnd"/>
      <w:r w:rsidRPr="00822884">
        <w:t xml:space="preserve"> copies of result notification and admit cards issued to them for JRF/NET,</w:t>
      </w:r>
      <w:r w:rsidRPr="00D11C5C">
        <w:rPr>
          <w:b/>
        </w:rPr>
        <w:t xml:space="preserve"> from 26-07-2019 to 03-08-2019 for </w:t>
      </w:r>
      <w:proofErr w:type="spellStart"/>
      <w:r w:rsidRPr="00D11C5C">
        <w:rPr>
          <w:b/>
        </w:rPr>
        <w:t>updation</w:t>
      </w:r>
      <w:proofErr w:type="spellEnd"/>
      <w:r w:rsidRPr="00D11C5C">
        <w:rPr>
          <w:b/>
        </w:rPr>
        <w:t xml:space="preserve"> of their applications</w:t>
      </w:r>
      <w:r w:rsidRPr="00D11C5C">
        <w:t>.</w:t>
      </w:r>
      <w:proofErr w:type="gramEnd"/>
    </w:p>
    <w:p w:rsidR="00673AA2" w:rsidRDefault="00673AA2" w:rsidP="00673AA2">
      <w:pPr>
        <w:spacing w:line="360" w:lineRule="auto"/>
        <w:ind w:left="709" w:right="-21"/>
        <w:jc w:val="both"/>
      </w:pPr>
      <w:r w:rsidRPr="00D11C5C">
        <w:tab/>
        <w:t xml:space="preserve">Heads of PG </w:t>
      </w:r>
      <w:proofErr w:type="spellStart"/>
      <w:r w:rsidRPr="00D11C5C">
        <w:t>Deptts</w:t>
      </w:r>
      <w:proofErr w:type="spellEnd"/>
      <w:r w:rsidRPr="00D11C5C">
        <w:t xml:space="preserve">/Research </w:t>
      </w:r>
      <w:proofErr w:type="spellStart"/>
      <w:r w:rsidRPr="00D11C5C">
        <w:t>Centres</w:t>
      </w:r>
      <w:proofErr w:type="spellEnd"/>
      <w:r w:rsidRPr="00D11C5C">
        <w:t xml:space="preserve"> </w:t>
      </w:r>
      <w:proofErr w:type="gramStart"/>
      <w:r w:rsidRPr="00D11C5C">
        <w:t>are requested</w:t>
      </w:r>
      <w:proofErr w:type="gramEnd"/>
      <w:r w:rsidRPr="00D11C5C">
        <w:t xml:space="preserve"> to arrange interaction of the eligible candidates for admission to various research </w:t>
      </w:r>
      <w:proofErr w:type="spellStart"/>
      <w:r w:rsidRPr="00D11C5C">
        <w:t>programmes</w:t>
      </w:r>
      <w:proofErr w:type="spellEnd"/>
      <w:r w:rsidRPr="00D11C5C">
        <w:t xml:space="preserve"> only after             03-08-2019. </w:t>
      </w:r>
    </w:p>
    <w:p w:rsidR="00673AA2" w:rsidRDefault="00673AA2" w:rsidP="00673AA2">
      <w:pPr>
        <w:spacing w:line="360" w:lineRule="auto"/>
        <w:ind w:left="709" w:right="-21"/>
        <w:jc w:val="both"/>
      </w:pPr>
      <w:proofErr w:type="gramStart"/>
      <w:r>
        <w:t>By order.</w:t>
      </w:r>
      <w:proofErr w:type="gramEnd"/>
    </w:p>
    <w:p w:rsidR="00673AA2" w:rsidRDefault="00673AA2" w:rsidP="00673AA2">
      <w:pPr>
        <w:spacing w:line="360" w:lineRule="auto"/>
        <w:ind w:left="426" w:right="-446"/>
        <w:jc w:val="both"/>
        <w:rPr>
          <w:sz w:val="10"/>
        </w:rPr>
      </w:pPr>
    </w:p>
    <w:p w:rsidR="00673AA2" w:rsidRDefault="00673AA2" w:rsidP="00673AA2">
      <w:pPr>
        <w:spacing w:line="360" w:lineRule="auto"/>
        <w:ind w:left="426" w:right="-446"/>
        <w:jc w:val="both"/>
        <w:rPr>
          <w:sz w:val="10"/>
        </w:rPr>
      </w:pPr>
    </w:p>
    <w:p w:rsidR="00673AA2" w:rsidRDefault="00673AA2" w:rsidP="00673AA2">
      <w:pPr>
        <w:spacing w:line="360" w:lineRule="auto"/>
        <w:ind w:left="426" w:right="-446"/>
        <w:jc w:val="both"/>
        <w:rPr>
          <w:sz w:val="10"/>
        </w:rPr>
      </w:pPr>
    </w:p>
    <w:p w:rsidR="00673AA2" w:rsidRPr="006E6174" w:rsidRDefault="00673AA2" w:rsidP="00673AA2">
      <w:pPr>
        <w:ind w:left="426" w:right="-446"/>
        <w:jc w:val="both"/>
        <w:rPr>
          <w:sz w:val="2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proofErr w:type="spellStart"/>
      <w:proofErr w:type="gramStart"/>
      <w:r>
        <w:rPr>
          <w:sz w:val="20"/>
        </w:rPr>
        <w:t>Sd</w:t>
      </w:r>
      <w:proofErr w:type="spellEnd"/>
      <w:proofErr w:type="gramEnd"/>
      <w:r>
        <w:rPr>
          <w:sz w:val="20"/>
        </w:rPr>
        <w:t>/-</w:t>
      </w:r>
    </w:p>
    <w:p w:rsidR="00673AA2" w:rsidRDefault="00673AA2" w:rsidP="00673AA2">
      <w:pPr>
        <w:pStyle w:val="BodyTextIndent"/>
        <w:ind w:left="7200" w:right="-446" w:firstLine="0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pt;margin-top:.1pt;width:317.25pt;height:31.45pt;z-index:251660288" strokecolor="white">
            <v:textbox>
              <w:txbxContent>
                <w:p w:rsidR="00673AA2" w:rsidRPr="0014289E" w:rsidRDefault="00673AA2" w:rsidP="00673AA2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14289E">
                    <w:rPr>
                      <w:i/>
                      <w:sz w:val="22"/>
                      <w:szCs w:val="22"/>
                    </w:rPr>
                    <w:t>No: F (</w:t>
                  </w:r>
                  <w:proofErr w:type="spellStart"/>
                  <w:r w:rsidRPr="00D11C5C">
                    <w:rPr>
                      <w:i/>
                      <w:sz w:val="16"/>
                      <w:szCs w:val="22"/>
                    </w:rPr>
                    <w:t>Admm</w:t>
                  </w:r>
                  <w:proofErr w:type="spellEnd"/>
                  <w:r w:rsidRPr="00D11C5C">
                    <w:rPr>
                      <w:i/>
                      <w:sz w:val="10"/>
                      <w:szCs w:val="22"/>
                    </w:rPr>
                    <w:t>-</w:t>
                  </w:r>
                  <w:r w:rsidRPr="00D11C5C">
                    <w:rPr>
                      <w:sz w:val="18"/>
                    </w:rPr>
                    <w:t xml:space="preserve"> </w:t>
                  </w:r>
                  <w:r w:rsidRPr="00D11C5C">
                    <w:rPr>
                      <w:sz w:val="12"/>
                    </w:rPr>
                    <w:t xml:space="preserve">Ph. D/ Integrated </w:t>
                  </w:r>
                  <w:proofErr w:type="spellStart"/>
                  <w:r w:rsidRPr="00D11C5C">
                    <w:rPr>
                      <w:sz w:val="12"/>
                    </w:rPr>
                    <w:t>M.Phil</w:t>
                  </w:r>
                  <w:proofErr w:type="spellEnd"/>
                  <w:r w:rsidRPr="00D11C5C">
                    <w:rPr>
                      <w:sz w:val="12"/>
                    </w:rPr>
                    <w:t xml:space="preserve"> &amp; </w:t>
                  </w:r>
                  <w:proofErr w:type="spellStart"/>
                  <w:r w:rsidRPr="00D11C5C">
                    <w:rPr>
                      <w:sz w:val="12"/>
                    </w:rPr>
                    <w:t>Ph.D</w:t>
                  </w:r>
                  <w:proofErr w:type="spellEnd"/>
                  <w:r w:rsidRPr="00D11C5C">
                    <w:rPr>
                      <w:sz w:val="12"/>
                    </w:rPr>
                    <w:t xml:space="preserve"> </w:t>
                  </w:r>
                  <w:proofErr w:type="spellStart"/>
                  <w:r w:rsidRPr="00D11C5C">
                    <w:rPr>
                      <w:sz w:val="12"/>
                    </w:rPr>
                    <w:t>programmes</w:t>
                  </w:r>
                  <w:proofErr w:type="spellEnd"/>
                  <w:r w:rsidRPr="004F235C">
                    <w:rPr>
                      <w:sz w:val="10"/>
                    </w:rPr>
                    <w:t>.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proofErr w:type="gramEnd"/>
                  <w:r w:rsidRPr="0014289E">
                    <w:rPr>
                      <w:i/>
                      <w:sz w:val="22"/>
                      <w:szCs w:val="22"/>
                    </w:rPr>
                    <w:t>RES/KU/1</w:t>
                  </w:r>
                  <w:r>
                    <w:rPr>
                      <w:i/>
                      <w:sz w:val="22"/>
                      <w:szCs w:val="22"/>
                    </w:rPr>
                    <w:t>9</w:t>
                  </w:r>
                </w:p>
                <w:p w:rsidR="00673AA2" w:rsidRPr="005B219C" w:rsidRDefault="00673AA2" w:rsidP="00673AA2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5B219C">
                    <w:rPr>
                      <w:i/>
                      <w:sz w:val="22"/>
                      <w:szCs w:val="22"/>
                    </w:rPr>
                    <w:t xml:space="preserve">Dated: </w:t>
                  </w:r>
                  <w:r>
                    <w:rPr>
                      <w:i/>
                      <w:sz w:val="22"/>
                      <w:szCs w:val="22"/>
                    </w:rPr>
                    <w:t>July 24</w:t>
                  </w:r>
                  <w:r w:rsidRPr="005B219C">
                    <w:rPr>
                      <w:i/>
                      <w:sz w:val="22"/>
                      <w:szCs w:val="22"/>
                    </w:rPr>
                    <w:t>, 20</w:t>
                  </w:r>
                  <w:r>
                    <w:rPr>
                      <w:i/>
                      <w:sz w:val="22"/>
                      <w:szCs w:val="22"/>
                    </w:rPr>
                    <w:t>19</w:t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</w:p>
                <w:p w:rsidR="00673AA2" w:rsidRPr="005B219C" w:rsidRDefault="00673AA2" w:rsidP="00673AA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22"/>
          <w:szCs w:val="22"/>
        </w:rPr>
        <w:t>Assistant Registrar</w:t>
      </w:r>
    </w:p>
    <w:p w:rsidR="00673AA2" w:rsidRDefault="00673AA2" w:rsidP="00673AA2">
      <w:pPr>
        <w:pStyle w:val="BodyTextIndent"/>
        <w:ind w:left="7200" w:right="-446" w:firstLine="0"/>
      </w:pPr>
      <w:r>
        <w:rPr>
          <w:sz w:val="22"/>
          <w:szCs w:val="22"/>
        </w:rPr>
        <w:t xml:space="preserve">      Research </w:t>
      </w:r>
    </w:p>
    <w:p w:rsidR="00673AA2" w:rsidRDefault="00673AA2" w:rsidP="00673AA2">
      <w:pPr>
        <w:jc w:val="both"/>
      </w:pPr>
    </w:p>
    <w:p w:rsidR="00673AA2" w:rsidRPr="00D64889" w:rsidRDefault="00673AA2" w:rsidP="00673AA2">
      <w:pPr>
        <w:jc w:val="both"/>
        <w:rPr>
          <w:sz w:val="10"/>
        </w:rPr>
      </w:pPr>
    </w:p>
    <w:p w:rsidR="00673AA2" w:rsidRPr="004F4265" w:rsidRDefault="00673AA2" w:rsidP="00673AA2">
      <w:pPr>
        <w:tabs>
          <w:tab w:val="left" w:pos="0"/>
        </w:tabs>
        <w:ind w:left="1080" w:hanging="450"/>
        <w:jc w:val="both"/>
        <w:rPr>
          <w:rFonts w:ascii="Monotype Corsiva" w:hAnsi="Monotype Corsiva"/>
          <w:b/>
          <w:i/>
          <w:sz w:val="6"/>
        </w:rPr>
      </w:pPr>
    </w:p>
    <w:p w:rsidR="00673AA2" w:rsidRPr="003F63D5" w:rsidRDefault="00673AA2" w:rsidP="00673AA2">
      <w:pPr>
        <w:tabs>
          <w:tab w:val="left" w:pos="0"/>
        </w:tabs>
        <w:ind w:left="1080" w:hanging="360"/>
        <w:jc w:val="both"/>
        <w:rPr>
          <w:b/>
          <w:sz w:val="6"/>
        </w:rPr>
      </w:pPr>
    </w:p>
    <w:p w:rsidR="00673AA2" w:rsidRDefault="00673AA2" w:rsidP="00673AA2">
      <w:pPr>
        <w:tabs>
          <w:tab w:val="left" w:pos="0"/>
        </w:tabs>
        <w:ind w:left="1418" w:hanging="630"/>
        <w:jc w:val="both"/>
        <w:rPr>
          <w:b/>
        </w:rPr>
      </w:pPr>
      <w:r w:rsidRPr="002B2781">
        <w:rPr>
          <w:b/>
        </w:rPr>
        <w:t xml:space="preserve">Copy </w:t>
      </w:r>
      <w:r>
        <w:rPr>
          <w:b/>
        </w:rPr>
        <w:t xml:space="preserve">for information </w:t>
      </w:r>
      <w:r w:rsidRPr="002B2781">
        <w:rPr>
          <w:b/>
        </w:rPr>
        <w:t>to</w:t>
      </w:r>
      <w:r>
        <w:rPr>
          <w:b/>
        </w:rPr>
        <w:t xml:space="preserve"> </w:t>
      </w:r>
      <w:proofErr w:type="gramStart"/>
      <w:r>
        <w:rPr>
          <w:b/>
        </w:rPr>
        <w:t>the:</w:t>
      </w:r>
      <w:proofErr w:type="gramEnd"/>
      <w:r w:rsidRPr="002B2781">
        <w:rPr>
          <w:b/>
        </w:rPr>
        <w:t xml:space="preserve"> -</w:t>
      </w:r>
    </w:p>
    <w:p w:rsidR="00673AA2" w:rsidRPr="004F4265" w:rsidRDefault="00673AA2" w:rsidP="00673AA2">
      <w:pPr>
        <w:tabs>
          <w:tab w:val="left" w:pos="0"/>
        </w:tabs>
        <w:ind w:left="1080" w:hanging="450"/>
        <w:jc w:val="both"/>
        <w:rPr>
          <w:rFonts w:ascii="Monotype Corsiva" w:hAnsi="Monotype Corsiva"/>
          <w:b/>
          <w:i/>
          <w:sz w:val="6"/>
        </w:rPr>
      </w:pPr>
    </w:p>
    <w:p w:rsidR="00673AA2" w:rsidRPr="003F63D5" w:rsidRDefault="00673AA2" w:rsidP="00673AA2">
      <w:pPr>
        <w:tabs>
          <w:tab w:val="left" w:pos="0"/>
        </w:tabs>
        <w:ind w:left="1080" w:hanging="360"/>
        <w:jc w:val="both"/>
        <w:rPr>
          <w:b/>
          <w:sz w:val="6"/>
        </w:rPr>
      </w:pPr>
    </w:p>
    <w:p w:rsidR="00673AA2" w:rsidRDefault="00673AA2" w:rsidP="00673AA2">
      <w:pPr>
        <w:numPr>
          <w:ilvl w:val="0"/>
          <w:numId w:val="5"/>
        </w:numPr>
        <w:tabs>
          <w:tab w:val="clear" w:pos="1080"/>
          <w:tab w:val="num" w:pos="-8280"/>
        </w:tabs>
        <w:ind w:left="1276" w:right="-21"/>
        <w:jc w:val="both"/>
        <w:rPr>
          <w:sz w:val="20"/>
        </w:rPr>
      </w:pPr>
      <w:r w:rsidRPr="007E68E9">
        <w:rPr>
          <w:sz w:val="20"/>
        </w:rPr>
        <w:t xml:space="preserve">Deans of all </w:t>
      </w:r>
      <w:r>
        <w:rPr>
          <w:sz w:val="20"/>
        </w:rPr>
        <w:t xml:space="preserve">Schools in the campus, </w:t>
      </w:r>
      <w:r w:rsidRPr="007E68E9">
        <w:rPr>
          <w:sz w:val="20"/>
        </w:rPr>
        <w:t xml:space="preserve"> University of Kashmir, </w:t>
      </w:r>
      <w:proofErr w:type="spellStart"/>
      <w:r w:rsidRPr="007E68E9">
        <w:rPr>
          <w:sz w:val="20"/>
        </w:rPr>
        <w:t>Sgr</w:t>
      </w:r>
      <w:proofErr w:type="spellEnd"/>
      <w:r w:rsidRPr="007E68E9">
        <w:rPr>
          <w:sz w:val="20"/>
        </w:rPr>
        <w:t>;</w:t>
      </w:r>
    </w:p>
    <w:p w:rsidR="00673AA2" w:rsidRDefault="00673AA2" w:rsidP="00673AA2">
      <w:pPr>
        <w:numPr>
          <w:ilvl w:val="0"/>
          <w:numId w:val="5"/>
        </w:numPr>
        <w:tabs>
          <w:tab w:val="clear" w:pos="1080"/>
          <w:tab w:val="num" w:pos="-8280"/>
        </w:tabs>
        <w:ind w:left="1276" w:right="-162"/>
        <w:jc w:val="both"/>
        <w:rPr>
          <w:sz w:val="20"/>
        </w:rPr>
      </w:pPr>
      <w:r w:rsidRPr="007E68E9">
        <w:rPr>
          <w:sz w:val="20"/>
        </w:rPr>
        <w:t>Heads of Teaching Departments</w:t>
      </w:r>
      <w:r>
        <w:rPr>
          <w:sz w:val="20"/>
        </w:rPr>
        <w:t xml:space="preserve">/Directors of Research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>/Co-</w:t>
      </w:r>
      <w:proofErr w:type="spellStart"/>
      <w:r>
        <w:rPr>
          <w:sz w:val="20"/>
        </w:rPr>
        <w:t>ordinators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Deptts</w:t>
      </w:r>
      <w:proofErr w:type="spellEnd"/>
      <w:r>
        <w:rPr>
          <w:sz w:val="20"/>
        </w:rPr>
        <w:t>/different courses</w:t>
      </w:r>
      <w:r w:rsidRPr="007E68E9">
        <w:rPr>
          <w:sz w:val="20"/>
        </w:rPr>
        <w:t xml:space="preserve">, University of Kashmir, </w:t>
      </w:r>
      <w:proofErr w:type="spellStart"/>
      <w:r w:rsidRPr="007E68E9">
        <w:rPr>
          <w:sz w:val="20"/>
        </w:rPr>
        <w:t>Sgr</w:t>
      </w:r>
      <w:proofErr w:type="spellEnd"/>
      <w:r w:rsidRPr="007E68E9">
        <w:rPr>
          <w:sz w:val="20"/>
        </w:rPr>
        <w:t>;</w:t>
      </w:r>
    </w:p>
    <w:p w:rsidR="00673AA2" w:rsidRPr="007E68E9" w:rsidRDefault="00673AA2" w:rsidP="00673AA2">
      <w:pPr>
        <w:numPr>
          <w:ilvl w:val="0"/>
          <w:numId w:val="5"/>
        </w:numPr>
        <w:tabs>
          <w:tab w:val="clear" w:pos="1080"/>
          <w:tab w:val="num" w:pos="-8280"/>
        </w:tabs>
        <w:ind w:left="1276" w:right="-21"/>
        <w:jc w:val="both"/>
        <w:rPr>
          <w:sz w:val="20"/>
        </w:rPr>
      </w:pPr>
      <w:r>
        <w:rPr>
          <w:sz w:val="20"/>
        </w:rPr>
        <w:t>Director, Admissions &amp; Competitive Examinations;</w:t>
      </w:r>
    </w:p>
    <w:p w:rsidR="00673AA2" w:rsidRPr="00D11C5C" w:rsidRDefault="00673AA2" w:rsidP="00673AA2">
      <w:pPr>
        <w:pStyle w:val="Default"/>
        <w:numPr>
          <w:ilvl w:val="0"/>
          <w:numId w:val="5"/>
        </w:numPr>
        <w:tabs>
          <w:tab w:val="clear" w:pos="1080"/>
          <w:tab w:val="num" w:pos="-7230"/>
        </w:tabs>
        <w:ind w:left="1276" w:right="-162"/>
        <w:jc w:val="both"/>
        <w:rPr>
          <w:b/>
          <w:sz w:val="20"/>
          <w:szCs w:val="20"/>
        </w:rPr>
      </w:pPr>
      <w:r w:rsidRPr="00D11C5C">
        <w:rPr>
          <w:sz w:val="20"/>
          <w:szCs w:val="20"/>
        </w:rPr>
        <w:t>Media Advisor, Public Relations Centre with the request that brief</w:t>
      </w:r>
      <w:r>
        <w:rPr>
          <w:sz w:val="20"/>
          <w:szCs w:val="20"/>
        </w:rPr>
        <w:t xml:space="preserve"> of the Notice </w:t>
      </w:r>
      <w:proofErr w:type="gramStart"/>
      <w:r>
        <w:rPr>
          <w:sz w:val="20"/>
          <w:szCs w:val="20"/>
        </w:rPr>
        <w:t>may please be published</w:t>
      </w:r>
      <w:proofErr w:type="gramEnd"/>
      <w:r>
        <w:rPr>
          <w:sz w:val="20"/>
          <w:szCs w:val="20"/>
        </w:rPr>
        <w:t xml:space="preserve"> in Two L</w:t>
      </w:r>
      <w:r w:rsidRPr="00D11C5C">
        <w:rPr>
          <w:sz w:val="20"/>
          <w:szCs w:val="20"/>
        </w:rPr>
        <w:t xml:space="preserve">ocal </w:t>
      </w:r>
      <w:r>
        <w:rPr>
          <w:sz w:val="20"/>
          <w:szCs w:val="20"/>
        </w:rPr>
        <w:t>D</w:t>
      </w:r>
      <w:r w:rsidRPr="00D11C5C">
        <w:rPr>
          <w:sz w:val="20"/>
          <w:szCs w:val="20"/>
        </w:rPr>
        <w:t>ailies (one from Kashmir and one from Jammu).</w:t>
      </w:r>
      <w:r w:rsidRPr="00D11C5C">
        <w:rPr>
          <w:b/>
          <w:sz w:val="20"/>
          <w:szCs w:val="20"/>
        </w:rPr>
        <w:t xml:space="preserve"> </w:t>
      </w:r>
    </w:p>
    <w:p w:rsidR="00673AA2" w:rsidRPr="008F2A67" w:rsidRDefault="00673AA2" w:rsidP="00673AA2">
      <w:pPr>
        <w:numPr>
          <w:ilvl w:val="0"/>
          <w:numId w:val="5"/>
        </w:numPr>
        <w:tabs>
          <w:tab w:val="clear" w:pos="1080"/>
          <w:tab w:val="num" w:pos="-8280"/>
        </w:tabs>
        <w:ind w:left="1276" w:right="-21"/>
        <w:jc w:val="both"/>
        <w:rPr>
          <w:sz w:val="20"/>
          <w:szCs w:val="20"/>
        </w:rPr>
      </w:pPr>
      <w:proofErr w:type="gramStart"/>
      <w:r w:rsidRPr="008F2A67">
        <w:rPr>
          <w:sz w:val="20"/>
          <w:szCs w:val="20"/>
        </w:rPr>
        <w:t>Director, IT &amp; SS, University of Kashmir.</w:t>
      </w:r>
      <w:proofErr w:type="gramEnd"/>
      <w:r w:rsidRPr="008F2A67">
        <w:rPr>
          <w:sz w:val="20"/>
          <w:szCs w:val="20"/>
        </w:rPr>
        <w:t xml:space="preserve"> He is requested to </w:t>
      </w:r>
      <w:r>
        <w:rPr>
          <w:sz w:val="20"/>
          <w:szCs w:val="20"/>
        </w:rPr>
        <w:t>upload the Notice on the  U</w:t>
      </w:r>
      <w:r w:rsidRPr="008F2A67">
        <w:rPr>
          <w:sz w:val="20"/>
          <w:szCs w:val="20"/>
        </w:rPr>
        <w:t>niversity website</w:t>
      </w:r>
      <w:r>
        <w:rPr>
          <w:sz w:val="20"/>
          <w:szCs w:val="20"/>
        </w:rPr>
        <w:t>;</w:t>
      </w:r>
    </w:p>
    <w:p w:rsidR="00673AA2" w:rsidRPr="007E68E9" w:rsidRDefault="00673AA2" w:rsidP="00673AA2">
      <w:pPr>
        <w:numPr>
          <w:ilvl w:val="0"/>
          <w:numId w:val="5"/>
        </w:numPr>
        <w:tabs>
          <w:tab w:val="clear" w:pos="1080"/>
          <w:tab w:val="num" w:pos="-8280"/>
        </w:tabs>
        <w:ind w:left="1276" w:right="-21"/>
        <w:jc w:val="both"/>
        <w:rPr>
          <w:sz w:val="20"/>
        </w:rPr>
      </w:pPr>
      <w:r>
        <w:rPr>
          <w:sz w:val="20"/>
        </w:rPr>
        <w:t xml:space="preserve">Special Secretary to </w:t>
      </w:r>
      <w:r w:rsidRPr="007E68E9">
        <w:rPr>
          <w:sz w:val="20"/>
        </w:rPr>
        <w:t xml:space="preserve">Vice-Chancellor for </w:t>
      </w:r>
      <w:r>
        <w:rPr>
          <w:sz w:val="20"/>
        </w:rPr>
        <w:t>kind perusal of</w:t>
      </w:r>
      <w:r w:rsidRPr="007E68E9">
        <w:rPr>
          <w:sz w:val="20"/>
        </w:rPr>
        <w:t xml:space="preserve"> the Vice-Chancellor;</w:t>
      </w:r>
    </w:p>
    <w:p w:rsidR="00673AA2" w:rsidRPr="007E68E9" w:rsidRDefault="00673AA2" w:rsidP="00673AA2">
      <w:pPr>
        <w:numPr>
          <w:ilvl w:val="0"/>
          <w:numId w:val="5"/>
        </w:numPr>
        <w:tabs>
          <w:tab w:val="clear" w:pos="1080"/>
          <w:tab w:val="num" w:pos="-8280"/>
          <w:tab w:val="left" w:pos="0"/>
        </w:tabs>
        <w:ind w:left="1276" w:right="-21"/>
        <w:jc w:val="both"/>
        <w:rPr>
          <w:sz w:val="20"/>
        </w:rPr>
      </w:pPr>
      <w:r w:rsidRPr="007E68E9">
        <w:rPr>
          <w:sz w:val="20"/>
        </w:rPr>
        <w:t>File.</w:t>
      </w:r>
    </w:p>
    <w:p w:rsidR="000E434F" w:rsidRPr="00C422C6" w:rsidRDefault="000E434F" w:rsidP="00C422C6">
      <w:pPr>
        <w:rPr>
          <w:rFonts w:eastAsia="Batang"/>
        </w:rPr>
      </w:pPr>
    </w:p>
    <w:sectPr w:rsidR="000E434F" w:rsidRPr="00C422C6" w:rsidSect="003B7822">
      <w:pgSz w:w="12240" w:h="15840"/>
      <w:pgMar w:top="426" w:right="189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B00"/>
    <w:multiLevelType w:val="hybridMultilevel"/>
    <w:tmpl w:val="6DDE59AC"/>
    <w:lvl w:ilvl="0" w:tplc="B58C3B4E">
      <w:start w:val="1"/>
      <w:numFmt w:val="decimalZero"/>
      <w:lvlText w:val="%1."/>
      <w:lvlJc w:val="left"/>
      <w:pPr>
        <w:ind w:left="277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3498" w:hanging="360"/>
      </w:pPr>
    </w:lvl>
    <w:lvl w:ilvl="2" w:tplc="4009001B" w:tentative="1">
      <w:start w:val="1"/>
      <w:numFmt w:val="lowerRoman"/>
      <w:lvlText w:val="%3."/>
      <w:lvlJc w:val="right"/>
      <w:pPr>
        <w:ind w:left="4218" w:hanging="180"/>
      </w:pPr>
    </w:lvl>
    <w:lvl w:ilvl="3" w:tplc="4009000F" w:tentative="1">
      <w:start w:val="1"/>
      <w:numFmt w:val="decimal"/>
      <w:lvlText w:val="%4."/>
      <w:lvlJc w:val="left"/>
      <w:pPr>
        <w:ind w:left="4938" w:hanging="360"/>
      </w:pPr>
    </w:lvl>
    <w:lvl w:ilvl="4" w:tplc="40090019" w:tentative="1">
      <w:start w:val="1"/>
      <w:numFmt w:val="lowerLetter"/>
      <w:lvlText w:val="%5."/>
      <w:lvlJc w:val="left"/>
      <w:pPr>
        <w:ind w:left="5658" w:hanging="360"/>
      </w:pPr>
    </w:lvl>
    <w:lvl w:ilvl="5" w:tplc="4009001B" w:tentative="1">
      <w:start w:val="1"/>
      <w:numFmt w:val="lowerRoman"/>
      <w:lvlText w:val="%6."/>
      <w:lvlJc w:val="right"/>
      <w:pPr>
        <w:ind w:left="6378" w:hanging="180"/>
      </w:pPr>
    </w:lvl>
    <w:lvl w:ilvl="6" w:tplc="4009000F" w:tentative="1">
      <w:start w:val="1"/>
      <w:numFmt w:val="decimal"/>
      <w:lvlText w:val="%7."/>
      <w:lvlJc w:val="left"/>
      <w:pPr>
        <w:ind w:left="7098" w:hanging="360"/>
      </w:pPr>
    </w:lvl>
    <w:lvl w:ilvl="7" w:tplc="40090019" w:tentative="1">
      <w:start w:val="1"/>
      <w:numFmt w:val="lowerLetter"/>
      <w:lvlText w:val="%8."/>
      <w:lvlJc w:val="left"/>
      <w:pPr>
        <w:ind w:left="7818" w:hanging="360"/>
      </w:pPr>
    </w:lvl>
    <w:lvl w:ilvl="8" w:tplc="4009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">
    <w:nsid w:val="23D4272A"/>
    <w:multiLevelType w:val="multilevel"/>
    <w:tmpl w:val="4636DC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7DE22E4"/>
    <w:multiLevelType w:val="hybridMultilevel"/>
    <w:tmpl w:val="9F900996"/>
    <w:lvl w:ilvl="0" w:tplc="40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6452"/>
    <w:multiLevelType w:val="hybridMultilevel"/>
    <w:tmpl w:val="C8A0175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753A5"/>
    <w:multiLevelType w:val="hybridMultilevel"/>
    <w:tmpl w:val="1DF80206"/>
    <w:lvl w:ilvl="0" w:tplc="8AEC22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284CD6"/>
    <w:multiLevelType w:val="hybridMultilevel"/>
    <w:tmpl w:val="CC60FA12"/>
    <w:lvl w:ilvl="0" w:tplc="3FF28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F74"/>
    <w:multiLevelType w:val="hybridMultilevel"/>
    <w:tmpl w:val="AF5026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1E6F39"/>
    <w:multiLevelType w:val="hybridMultilevel"/>
    <w:tmpl w:val="5652F9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2CA9"/>
    <w:multiLevelType w:val="hybridMultilevel"/>
    <w:tmpl w:val="D86A1568"/>
    <w:lvl w:ilvl="0" w:tplc="4BE6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A2CDB"/>
    <w:multiLevelType w:val="hybridMultilevel"/>
    <w:tmpl w:val="310AB68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E83"/>
    <w:rsid w:val="000E434F"/>
    <w:rsid w:val="000F0154"/>
    <w:rsid w:val="000F01FF"/>
    <w:rsid w:val="00185245"/>
    <w:rsid w:val="001C06F1"/>
    <w:rsid w:val="003D1ABD"/>
    <w:rsid w:val="003D670D"/>
    <w:rsid w:val="003E5DFF"/>
    <w:rsid w:val="00433A91"/>
    <w:rsid w:val="004A3292"/>
    <w:rsid w:val="00514754"/>
    <w:rsid w:val="005D5A2F"/>
    <w:rsid w:val="0062790E"/>
    <w:rsid w:val="00673AA2"/>
    <w:rsid w:val="00734CCB"/>
    <w:rsid w:val="007C6A85"/>
    <w:rsid w:val="00863317"/>
    <w:rsid w:val="008937B8"/>
    <w:rsid w:val="00934E08"/>
    <w:rsid w:val="00A966F5"/>
    <w:rsid w:val="00B86E83"/>
    <w:rsid w:val="00C0323C"/>
    <w:rsid w:val="00C11C83"/>
    <w:rsid w:val="00C422C6"/>
    <w:rsid w:val="00CA6205"/>
    <w:rsid w:val="00CD4D49"/>
    <w:rsid w:val="00D871AD"/>
    <w:rsid w:val="00F63B18"/>
    <w:rsid w:val="00F67975"/>
    <w:rsid w:val="00FB0746"/>
    <w:rsid w:val="00FE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434F"/>
    <w:pPr>
      <w:keepNext/>
      <w:tabs>
        <w:tab w:val="left" w:pos="1440"/>
      </w:tabs>
      <w:ind w:left="5040" w:hanging="5040"/>
      <w:jc w:val="center"/>
      <w:outlineLvl w:val="0"/>
    </w:pPr>
    <w:rPr>
      <w:rFonts w:ascii="Monotype Corsiva" w:hAnsi="Monotype Corsiva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434F"/>
    <w:rPr>
      <w:rFonts w:ascii="Monotype Corsiva" w:eastAsia="Times New Roman" w:hAnsi="Monotype Corsiva" w:cs="Times New Roman"/>
      <w:b/>
      <w:i/>
      <w:sz w:val="30"/>
      <w:szCs w:val="24"/>
      <w:lang w:val="en-US"/>
    </w:rPr>
  </w:style>
  <w:style w:type="table" w:styleId="TableGrid">
    <w:name w:val="Table Grid"/>
    <w:basedOn w:val="TableNormal"/>
    <w:uiPriority w:val="59"/>
    <w:rsid w:val="000E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E434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E434F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E43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E4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</dc:creator>
  <cp:lastModifiedBy>Teaching</cp:lastModifiedBy>
  <cp:revision>3</cp:revision>
  <dcterms:created xsi:type="dcterms:W3CDTF">2019-07-24T09:45:00Z</dcterms:created>
  <dcterms:modified xsi:type="dcterms:W3CDTF">2019-07-24T09:46:00Z</dcterms:modified>
</cp:coreProperties>
</file>